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01" w:rsidRPr="00AD4301" w:rsidRDefault="00AD4301" w:rsidP="00192ED1">
      <w:pPr>
        <w:pStyle w:val="Normlnweb"/>
        <w:shd w:val="clear" w:color="auto" w:fill="FFFFFF"/>
        <w:spacing w:before="48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color w:val="000000"/>
          <w:sz w:val="20"/>
          <w:szCs w:val="20"/>
        </w:rPr>
        <w:t>Informac</w:t>
      </w:r>
      <w:r w:rsidR="006B6075">
        <w:rPr>
          <w:rStyle w:val="Siln"/>
          <w:rFonts w:ascii="Verdana" w:hAnsi="Verdana"/>
          <w:color w:val="000000"/>
          <w:sz w:val="20"/>
          <w:szCs w:val="20"/>
        </w:rPr>
        <w:t xml:space="preserve">e dle § </w:t>
      </w:r>
      <w:r w:rsidR="00E947C1">
        <w:rPr>
          <w:rStyle w:val="Siln"/>
          <w:rFonts w:ascii="Verdana" w:hAnsi="Verdana"/>
          <w:color w:val="000000"/>
          <w:sz w:val="20"/>
          <w:szCs w:val="20"/>
        </w:rPr>
        <w:t>27</w:t>
      </w:r>
      <w:r w:rsidR="006B6075">
        <w:rPr>
          <w:rStyle w:val="Siln"/>
          <w:rFonts w:ascii="Verdana" w:hAnsi="Verdana"/>
          <w:color w:val="000000"/>
          <w:sz w:val="20"/>
          <w:szCs w:val="20"/>
        </w:rPr>
        <w:t xml:space="preserve"> zákona č. 110/2019</w:t>
      </w:r>
      <w:r w:rsidRPr="00AD4301">
        <w:rPr>
          <w:rStyle w:val="Siln"/>
          <w:rFonts w:ascii="Verdana" w:hAnsi="Verdana"/>
          <w:color w:val="000000"/>
          <w:sz w:val="20"/>
          <w:szCs w:val="20"/>
        </w:rPr>
        <w:t xml:space="preserve"> Sb., o </w:t>
      </w:r>
      <w:r w:rsidR="006B6075">
        <w:rPr>
          <w:rStyle w:val="Siln"/>
          <w:rFonts w:ascii="Verdana" w:hAnsi="Verdana"/>
          <w:color w:val="000000"/>
          <w:sz w:val="20"/>
          <w:szCs w:val="20"/>
        </w:rPr>
        <w:t>zpracování osobních údajů</w:t>
      </w:r>
    </w:p>
    <w:p w:rsidR="007F3EB9" w:rsidRDefault="007F3EB9" w:rsidP="00192ED1">
      <w:pPr>
        <w:pStyle w:val="Normlnweb"/>
        <w:shd w:val="clear" w:color="auto" w:fill="FFFFFF"/>
        <w:spacing w:before="48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AD4301" w:rsidRPr="00AD4301" w:rsidRDefault="00AD4301" w:rsidP="00192ED1">
      <w:pPr>
        <w:pStyle w:val="Normlnweb"/>
        <w:shd w:val="clear" w:color="auto" w:fill="FFFFFF"/>
        <w:spacing w:before="48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Fonts w:ascii="Verdana" w:hAnsi="Verdana"/>
          <w:color w:val="000000"/>
          <w:sz w:val="20"/>
          <w:szCs w:val="20"/>
        </w:rPr>
        <w:t>Puncovní úřad provádí následující zpracování osobních údajů, které mu ukládá zvláštní zákon, nebo je takových osobních údajů třeba k uplatnění práv a povinností vyplývajících ze zvláštního zákona:</w:t>
      </w:r>
    </w:p>
    <w:p w:rsidR="00AD4301" w:rsidRPr="00AD4301" w:rsidRDefault="00AD4301" w:rsidP="00192ED1">
      <w:pPr>
        <w:pStyle w:val="Nadpis3"/>
        <w:shd w:val="clear" w:color="auto" w:fill="FFFFFF"/>
        <w:spacing w:before="180" w:after="60"/>
        <w:jc w:val="both"/>
        <w:rPr>
          <w:rFonts w:ascii="Verdana" w:hAnsi="Verdana"/>
          <w:color w:val="BE0D00"/>
          <w:sz w:val="20"/>
          <w:szCs w:val="20"/>
        </w:rPr>
      </w:pPr>
      <w:r w:rsidRPr="00AD4301">
        <w:rPr>
          <w:rFonts w:ascii="Verdana" w:hAnsi="Verdana"/>
          <w:color w:val="BE0D00"/>
          <w:sz w:val="20"/>
          <w:szCs w:val="20"/>
        </w:rPr>
        <w:t>Personální a mzdová agenda</w:t>
      </w:r>
    </w:p>
    <w:p w:rsidR="00AD4301" w:rsidRPr="00AD4301" w:rsidRDefault="00AD4301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Účel zpracování: </w:t>
      </w:r>
      <w:r w:rsidRPr="00AD4301">
        <w:rPr>
          <w:rFonts w:ascii="Verdana" w:hAnsi="Verdana"/>
          <w:color w:val="000000"/>
          <w:sz w:val="20"/>
          <w:szCs w:val="20"/>
        </w:rPr>
        <w:t>zajištění pracovně-právních vztahů a všech povinností s nimi spojených</w:t>
      </w:r>
    </w:p>
    <w:p w:rsidR="00AD4301" w:rsidRPr="00AD4301" w:rsidRDefault="00AD4301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osobních údajů: </w:t>
      </w:r>
      <w:r w:rsidRPr="00AD4301">
        <w:rPr>
          <w:rFonts w:ascii="Verdana" w:hAnsi="Verdana"/>
          <w:color w:val="000000"/>
          <w:sz w:val="20"/>
          <w:szCs w:val="20"/>
        </w:rPr>
        <w:t>adresní a identifikační údaje</w:t>
      </w:r>
    </w:p>
    <w:p w:rsidR="0078507C" w:rsidRDefault="00AD4301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subjektu údajů: </w:t>
      </w:r>
      <w:r w:rsidRPr="0078507C">
        <w:rPr>
          <w:rFonts w:ascii="Verdana" w:hAnsi="Verdana"/>
          <w:color w:val="000000"/>
          <w:sz w:val="20"/>
          <w:szCs w:val="20"/>
        </w:rPr>
        <w:t>zaměstnanci, uchazeči o z</w:t>
      </w:r>
      <w:bookmarkStart w:id="0" w:name="_GoBack"/>
      <w:bookmarkEnd w:id="0"/>
      <w:r w:rsidRPr="0078507C">
        <w:rPr>
          <w:rFonts w:ascii="Verdana" w:hAnsi="Verdana"/>
          <w:color w:val="000000"/>
          <w:sz w:val="20"/>
          <w:szCs w:val="20"/>
        </w:rPr>
        <w:t xml:space="preserve">aměstnání, </w:t>
      </w:r>
    </w:p>
    <w:p w:rsidR="00AD4301" w:rsidRPr="0078507C" w:rsidRDefault="00AD4301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příjemců údajů: </w:t>
      </w:r>
      <w:r w:rsidRPr="0078507C">
        <w:rPr>
          <w:rFonts w:ascii="Verdana" w:hAnsi="Verdana"/>
          <w:color w:val="000000"/>
          <w:sz w:val="20"/>
          <w:szCs w:val="20"/>
        </w:rPr>
        <w:t>Puncovní úřad,</w:t>
      </w:r>
      <w:r w:rsidR="001F04D7">
        <w:rPr>
          <w:rFonts w:ascii="Verdana" w:hAnsi="Verdana"/>
          <w:color w:val="000000"/>
          <w:sz w:val="20"/>
          <w:szCs w:val="20"/>
        </w:rPr>
        <w:t xml:space="preserve"> </w:t>
      </w:r>
      <w:r w:rsidRPr="0078507C">
        <w:rPr>
          <w:rFonts w:ascii="Verdana" w:hAnsi="Verdana"/>
          <w:color w:val="000000"/>
          <w:sz w:val="20"/>
          <w:szCs w:val="20"/>
        </w:rPr>
        <w:t>ČSSZ, zdravotní pojišťovny, MF ČR, FÚ,MHPM, banky, penzijní fondy, inspektorát práce, úřad práce, závodní lékař</w:t>
      </w:r>
    </w:p>
    <w:p w:rsidR="00AD4301" w:rsidRPr="00AD4301" w:rsidRDefault="00AD4301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Doba uchování: </w:t>
      </w:r>
      <w:r w:rsidRPr="00AD4301">
        <w:rPr>
          <w:rFonts w:ascii="Verdana" w:hAnsi="Verdana"/>
          <w:color w:val="000000"/>
          <w:sz w:val="20"/>
          <w:szCs w:val="20"/>
        </w:rPr>
        <w:t xml:space="preserve">5 nebo 10 let </w:t>
      </w:r>
      <w:r w:rsidR="00CF10AB">
        <w:rPr>
          <w:rFonts w:ascii="Verdana" w:hAnsi="Verdana"/>
          <w:color w:val="000000"/>
          <w:sz w:val="20"/>
          <w:szCs w:val="20"/>
        </w:rPr>
        <w:t>nebo</w:t>
      </w:r>
      <w:r w:rsidR="00BC43CD">
        <w:rPr>
          <w:rFonts w:ascii="Verdana" w:hAnsi="Verdana"/>
          <w:color w:val="000000"/>
          <w:sz w:val="20"/>
          <w:szCs w:val="20"/>
        </w:rPr>
        <w:t xml:space="preserve"> 4</w:t>
      </w:r>
      <w:r w:rsidR="00153489">
        <w:rPr>
          <w:rFonts w:ascii="Verdana" w:hAnsi="Verdana"/>
          <w:color w:val="000000"/>
          <w:sz w:val="20"/>
          <w:szCs w:val="20"/>
        </w:rPr>
        <w:t>5</w:t>
      </w:r>
      <w:r w:rsidR="00BC43CD">
        <w:rPr>
          <w:rFonts w:ascii="Verdana" w:hAnsi="Verdana"/>
          <w:color w:val="000000"/>
          <w:sz w:val="20"/>
          <w:szCs w:val="20"/>
        </w:rPr>
        <w:t xml:space="preserve"> let dle typu dokumentu</w:t>
      </w:r>
      <w:r w:rsidRPr="00AD4301">
        <w:rPr>
          <w:rFonts w:ascii="Verdana" w:hAnsi="Verdana"/>
          <w:color w:val="000000"/>
          <w:sz w:val="20"/>
          <w:szCs w:val="20"/>
        </w:rPr>
        <w:t xml:space="preserve"> (dle spisového a skartačního řádu)</w:t>
      </w:r>
    </w:p>
    <w:p w:rsidR="0078507C" w:rsidRPr="00AD4301" w:rsidRDefault="0078507C" w:rsidP="00192ED1">
      <w:pPr>
        <w:pStyle w:val="Nadpis3"/>
        <w:shd w:val="clear" w:color="auto" w:fill="FFFFFF"/>
        <w:spacing w:before="180" w:after="60"/>
        <w:jc w:val="both"/>
        <w:rPr>
          <w:rFonts w:ascii="Verdana" w:hAnsi="Verdana"/>
          <w:color w:val="BE0D00"/>
          <w:sz w:val="20"/>
          <w:szCs w:val="20"/>
        </w:rPr>
      </w:pPr>
      <w:r w:rsidRPr="00AD4301">
        <w:rPr>
          <w:rFonts w:ascii="Verdana" w:hAnsi="Verdana"/>
          <w:color w:val="BE0D00"/>
          <w:sz w:val="20"/>
          <w:szCs w:val="20"/>
        </w:rPr>
        <w:t>Výběrová řízení na obsazení volných pracovních míst</w:t>
      </w:r>
    </w:p>
    <w:p w:rsidR="0078507C" w:rsidRDefault="0078507C" w:rsidP="00192ED1">
      <w:pPr>
        <w:numPr>
          <w:ilvl w:val="0"/>
          <w:numId w:val="25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Účel zpracování : </w:t>
      </w:r>
      <w:r w:rsidRPr="0078507C">
        <w:rPr>
          <w:rFonts w:ascii="Verdana" w:hAnsi="Verdana"/>
          <w:color w:val="000000"/>
          <w:sz w:val="20"/>
          <w:szCs w:val="20"/>
        </w:rPr>
        <w:t xml:space="preserve">zajišťování agendy výběrových řízení </w:t>
      </w:r>
    </w:p>
    <w:p w:rsidR="0078507C" w:rsidRPr="0078507C" w:rsidRDefault="0078507C" w:rsidP="00192ED1">
      <w:pPr>
        <w:numPr>
          <w:ilvl w:val="0"/>
          <w:numId w:val="25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osobních údajů </w:t>
      </w:r>
      <w:r w:rsidRPr="0078507C">
        <w:rPr>
          <w:rFonts w:ascii="Verdana" w:hAnsi="Verdana"/>
          <w:color w:val="000000"/>
          <w:sz w:val="20"/>
          <w:szCs w:val="20"/>
        </w:rPr>
        <w:t>: adresní a identifikační údaje, výpis z Rejstříku trestů, doklad o dosaženém vzdělání, lustračním osvědčení (u vedoucích funkcí).</w:t>
      </w:r>
    </w:p>
    <w:p w:rsidR="0078507C" w:rsidRPr="00AD4301" w:rsidRDefault="0078507C" w:rsidP="00192ED1">
      <w:pPr>
        <w:numPr>
          <w:ilvl w:val="0"/>
          <w:numId w:val="25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subjektu údajů : </w:t>
      </w:r>
      <w:r w:rsidRPr="00AD4301">
        <w:rPr>
          <w:rFonts w:ascii="Verdana" w:hAnsi="Verdana"/>
          <w:color w:val="000000"/>
          <w:sz w:val="20"/>
          <w:szCs w:val="20"/>
        </w:rPr>
        <w:t>účastníci výběrových řízení.</w:t>
      </w:r>
    </w:p>
    <w:p w:rsidR="0078507C" w:rsidRPr="00AD4301" w:rsidRDefault="0078507C" w:rsidP="00192ED1">
      <w:pPr>
        <w:numPr>
          <w:ilvl w:val="0"/>
          <w:numId w:val="25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příjemců : </w:t>
      </w:r>
      <w:r w:rsidRPr="0078507C">
        <w:rPr>
          <w:rFonts w:ascii="Verdana" w:hAnsi="Verdana"/>
          <w:color w:val="000000"/>
          <w:sz w:val="20"/>
          <w:szCs w:val="20"/>
        </w:rPr>
        <w:t>Puncovní úřad</w:t>
      </w:r>
      <w:r w:rsidRPr="00AD4301">
        <w:rPr>
          <w:rFonts w:ascii="Verdana" w:hAnsi="Verdana"/>
          <w:color w:val="000000"/>
          <w:sz w:val="20"/>
          <w:szCs w:val="20"/>
        </w:rPr>
        <w:t xml:space="preserve"> (členové výběrových komisí).</w:t>
      </w:r>
    </w:p>
    <w:p w:rsidR="0078507C" w:rsidRPr="00AD4301" w:rsidRDefault="0078507C" w:rsidP="00192ED1">
      <w:pPr>
        <w:numPr>
          <w:ilvl w:val="0"/>
          <w:numId w:val="25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Doba uchování : </w:t>
      </w:r>
      <w:r w:rsidR="007F3EB9" w:rsidRPr="007F3EB9">
        <w:rPr>
          <w:rFonts w:ascii="Verdana" w:hAnsi="Verdana"/>
          <w:color w:val="000000"/>
          <w:sz w:val="20"/>
          <w:szCs w:val="20"/>
        </w:rPr>
        <w:t xml:space="preserve">1 rok ( dle spisového a </w:t>
      </w:r>
      <w:proofErr w:type="spellStart"/>
      <w:r w:rsidR="007F3EB9" w:rsidRPr="007F3EB9">
        <w:rPr>
          <w:rFonts w:ascii="Verdana" w:hAnsi="Verdana"/>
          <w:color w:val="000000"/>
          <w:sz w:val="20"/>
          <w:szCs w:val="20"/>
        </w:rPr>
        <w:t>skartačnícho</w:t>
      </w:r>
      <w:proofErr w:type="spellEnd"/>
      <w:r w:rsidR="007F3EB9" w:rsidRPr="007F3EB9">
        <w:rPr>
          <w:rFonts w:ascii="Verdana" w:hAnsi="Verdana"/>
          <w:color w:val="000000"/>
          <w:sz w:val="20"/>
          <w:szCs w:val="20"/>
        </w:rPr>
        <w:t xml:space="preserve"> řádu) </w:t>
      </w:r>
    </w:p>
    <w:p w:rsidR="0078507C" w:rsidRPr="00AD4301" w:rsidRDefault="0078507C" w:rsidP="00192ED1">
      <w:pPr>
        <w:pStyle w:val="Nadpis3"/>
        <w:shd w:val="clear" w:color="auto" w:fill="FFFFFF"/>
        <w:spacing w:before="180" w:after="60"/>
        <w:jc w:val="both"/>
        <w:rPr>
          <w:rFonts w:ascii="Verdana" w:hAnsi="Verdana"/>
          <w:color w:val="BE0D00"/>
          <w:sz w:val="20"/>
          <w:szCs w:val="20"/>
        </w:rPr>
      </w:pPr>
      <w:r>
        <w:rPr>
          <w:rFonts w:ascii="Verdana" w:hAnsi="Verdana"/>
          <w:color w:val="BE0D00"/>
          <w:sz w:val="20"/>
          <w:szCs w:val="20"/>
        </w:rPr>
        <w:t>R</w:t>
      </w:r>
      <w:r w:rsidRPr="00AD4301">
        <w:rPr>
          <w:rFonts w:ascii="Verdana" w:hAnsi="Verdana"/>
          <w:color w:val="BE0D00"/>
          <w:sz w:val="20"/>
          <w:szCs w:val="20"/>
        </w:rPr>
        <w:t xml:space="preserve">ejstřík – evidence </w:t>
      </w:r>
      <w:r>
        <w:rPr>
          <w:rFonts w:ascii="Verdana" w:hAnsi="Verdana"/>
          <w:color w:val="BE0D00"/>
          <w:sz w:val="20"/>
          <w:szCs w:val="20"/>
        </w:rPr>
        <w:t>výrobců a obchodníků</w:t>
      </w:r>
    </w:p>
    <w:p w:rsidR="0078507C" w:rsidRPr="00AD4301" w:rsidRDefault="0078507C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Účel zpracování: </w:t>
      </w:r>
      <w:r w:rsidRPr="00AD4301">
        <w:rPr>
          <w:rFonts w:ascii="Verdana" w:hAnsi="Verdana"/>
          <w:color w:val="000000"/>
          <w:sz w:val="20"/>
          <w:szCs w:val="20"/>
        </w:rPr>
        <w:t>rejstřík</w:t>
      </w:r>
      <w:r>
        <w:rPr>
          <w:rFonts w:ascii="Verdana" w:hAnsi="Verdana"/>
          <w:color w:val="000000"/>
          <w:sz w:val="20"/>
          <w:szCs w:val="20"/>
        </w:rPr>
        <w:t xml:space="preserve"> subjektů</w:t>
      </w:r>
    </w:p>
    <w:p w:rsidR="0078507C" w:rsidRPr="00AD4301" w:rsidRDefault="0078507C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osobních údajů: </w:t>
      </w:r>
      <w:r w:rsidRPr="00AD4301">
        <w:rPr>
          <w:rFonts w:ascii="Verdana" w:hAnsi="Verdana"/>
          <w:color w:val="000000"/>
          <w:sz w:val="20"/>
          <w:szCs w:val="20"/>
        </w:rPr>
        <w:t>adresní a identifikační údaje, citlivé osobní údaje</w:t>
      </w:r>
    </w:p>
    <w:p w:rsidR="0078507C" w:rsidRPr="00AD4301" w:rsidRDefault="0078507C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subjektu údajů: </w:t>
      </w:r>
      <w:r w:rsidR="00BE700D">
        <w:rPr>
          <w:rFonts w:ascii="Verdana" w:hAnsi="Verdana"/>
          <w:color w:val="000000"/>
          <w:sz w:val="20"/>
          <w:szCs w:val="20"/>
        </w:rPr>
        <w:t xml:space="preserve"> FO a PO,</w:t>
      </w:r>
      <w:r w:rsidRPr="00AD4301">
        <w:rPr>
          <w:rFonts w:ascii="Verdana" w:hAnsi="Verdana"/>
          <w:color w:val="000000"/>
          <w:sz w:val="20"/>
          <w:szCs w:val="20"/>
        </w:rPr>
        <w:t xml:space="preserve"> odpovědný zástupce</w:t>
      </w:r>
    </w:p>
    <w:p w:rsidR="0078507C" w:rsidRPr="00AD4301" w:rsidRDefault="0078507C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příjemců údajů: </w:t>
      </w:r>
      <w:r>
        <w:rPr>
          <w:rFonts w:ascii="Verdana" w:hAnsi="Verdana"/>
          <w:color w:val="000000"/>
          <w:sz w:val="20"/>
          <w:szCs w:val="20"/>
        </w:rPr>
        <w:t>Puncovní úřad</w:t>
      </w:r>
    </w:p>
    <w:p w:rsidR="0078507C" w:rsidRPr="00AD4301" w:rsidRDefault="0078507C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</w:p>
    <w:p w:rsidR="00E96D15" w:rsidRDefault="0078507C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příjemců údajů: </w:t>
      </w:r>
      <w:r>
        <w:rPr>
          <w:rFonts w:ascii="Verdana" w:hAnsi="Verdana"/>
          <w:color w:val="000000"/>
          <w:sz w:val="20"/>
          <w:szCs w:val="20"/>
        </w:rPr>
        <w:t>veřejný</w:t>
      </w:r>
      <w:r w:rsidR="000C147E">
        <w:rPr>
          <w:rFonts w:ascii="Verdana" w:hAnsi="Verdana"/>
          <w:color w:val="000000"/>
          <w:sz w:val="20"/>
          <w:szCs w:val="20"/>
        </w:rPr>
        <w:t xml:space="preserve"> </w:t>
      </w:r>
    </w:p>
    <w:p w:rsidR="00810626" w:rsidRPr="00BC43CD" w:rsidRDefault="00E96D15" w:rsidP="00192ED1">
      <w:pPr>
        <w:shd w:val="clear" w:color="auto" w:fill="FFFFFF"/>
        <w:spacing w:after="0" w:line="240" w:lineRule="auto"/>
        <w:ind w:left="540"/>
        <w:jc w:val="both"/>
        <w:rPr>
          <w:rFonts w:ascii="Verdana" w:hAnsi="Verdana"/>
          <w:color w:val="000000"/>
          <w:sz w:val="20"/>
          <w:szCs w:val="20"/>
        </w:rPr>
      </w:pPr>
      <w:r w:rsidRPr="00BC43CD">
        <w:rPr>
          <w:rFonts w:ascii="Verdana" w:hAnsi="Verdana"/>
          <w:color w:val="000000"/>
          <w:sz w:val="20"/>
          <w:szCs w:val="20"/>
        </w:rPr>
        <w:t>FO:</w:t>
      </w:r>
      <w:r w:rsidR="00810626" w:rsidRPr="00BC43CD">
        <w:rPr>
          <w:rFonts w:ascii="Verdana" w:hAnsi="Verdana"/>
          <w:color w:val="000000"/>
          <w:sz w:val="20"/>
          <w:szCs w:val="20"/>
        </w:rPr>
        <w:t xml:space="preserve"> jméno a příjmení, popřípadě obchodní firma, rodné číslo, bylo-li přiděleno, nebylo-li přiděleno, datum narození, adresa nebo bydliště, místo podnikání a adresa pro písemný styk, je-li odlišná od místa podnikání, adresy provozoven, pokud jsou zřízeny, elektronická adresa, je-li zřízena, identifikační číslo, bylo-li přiděleno, druh činnosti s drahými kovy,</w:t>
      </w:r>
    </w:p>
    <w:p w:rsidR="00810626" w:rsidRPr="00BC43CD" w:rsidRDefault="00E96D15" w:rsidP="00192ED1">
      <w:pPr>
        <w:shd w:val="clear" w:color="auto" w:fill="FFFFFF"/>
        <w:spacing w:after="0" w:line="240" w:lineRule="auto"/>
        <w:ind w:left="540"/>
        <w:jc w:val="both"/>
        <w:rPr>
          <w:rFonts w:ascii="Verdana" w:hAnsi="Verdana"/>
          <w:color w:val="000000"/>
          <w:sz w:val="20"/>
          <w:szCs w:val="20"/>
        </w:rPr>
      </w:pPr>
      <w:r w:rsidRPr="00BC43CD">
        <w:rPr>
          <w:rFonts w:ascii="Verdana" w:hAnsi="Verdana"/>
          <w:color w:val="000000"/>
          <w:sz w:val="20"/>
          <w:szCs w:val="20"/>
        </w:rPr>
        <w:t>PO:</w:t>
      </w:r>
      <w:r w:rsidR="00810626" w:rsidRPr="00BC43CD">
        <w:rPr>
          <w:rFonts w:ascii="Verdana" w:hAnsi="Verdana"/>
          <w:color w:val="000000"/>
          <w:sz w:val="20"/>
          <w:szCs w:val="20"/>
        </w:rPr>
        <w:t xml:space="preserve"> obchodní firma nebo název, sídlo, adresa provozoven, pokud jsou zřízeny, elektronická adresa, je-li zřízena, identifikační číslo, bylo-li přiděleno, jméno a příjmení, adresa nebo bydliště osob, které jsou statutárním orgánem nebo členem statutárního orgánu, druh činnosti s drahými kovy,</w:t>
      </w:r>
    </w:p>
    <w:p w:rsidR="0078507C" w:rsidRPr="00AD4301" w:rsidRDefault="007F3EB9" w:rsidP="00192ED1">
      <w:pPr>
        <w:numPr>
          <w:ilvl w:val="0"/>
          <w:numId w:val="18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Doba uchování: </w:t>
      </w:r>
      <w:r>
        <w:rPr>
          <w:rFonts w:ascii="Verdana" w:hAnsi="Verdana"/>
          <w:color w:val="000000"/>
          <w:sz w:val="20"/>
          <w:szCs w:val="20"/>
        </w:rPr>
        <w:t>20 let po ukončení činnosti ( dle spisového a skartačního řádu)</w:t>
      </w:r>
      <w:r w:rsidRPr="00AD4301">
        <w:rPr>
          <w:rFonts w:ascii="Verdana" w:hAnsi="Verdana"/>
          <w:color w:val="000000"/>
          <w:sz w:val="20"/>
          <w:szCs w:val="20"/>
        </w:rPr>
        <w:t xml:space="preserve"> </w:t>
      </w:r>
    </w:p>
    <w:p w:rsidR="00AD4301" w:rsidRPr="00AD4301" w:rsidRDefault="00AD4301" w:rsidP="00192ED1">
      <w:pPr>
        <w:pStyle w:val="Nadpis3"/>
        <w:shd w:val="clear" w:color="auto" w:fill="FFFFFF"/>
        <w:spacing w:before="180" w:after="60"/>
        <w:jc w:val="both"/>
        <w:rPr>
          <w:rFonts w:ascii="Verdana" w:hAnsi="Verdana"/>
          <w:color w:val="BE0D00"/>
          <w:sz w:val="20"/>
          <w:szCs w:val="20"/>
        </w:rPr>
      </w:pPr>
      <w:r w:rsidRPr="00AD4301">
        <w:rPr>
          <w:rFonts w:ascii="Verdana" w:hAnsi="Verdana"/>
          <w:color w:val="BE0D00"/>
          <w:sz w:val="20"/>
          <w:szCs w:val="20"/>
        </w:rPr>
        <w:t xml:space="preserve">Správní řízení vedená podle </w:t>
      </w:r>
      <w:r w:rsidR="0078507C">
        <w:rPr>
          <w:rFonts w:ascii="Verdana" w:hAnsi="Verdana"/>
          <w:color w:val="BE0D00"/>
          <w:sz w:val="20"/>
          <w:szCs w:val="20"/>
        </w:rPr>
        <w:t xml:space="preserve">puncovního </w:t>
      </w:r>
      <w:r w:rsidRPr="00AD4301">
        <w:rPr>
          <w:rFonts w:ascii="Verdana" w:hAnsi="Verdana"/>
          <w:color w:val="BE0D00"/>
          <w:sz w:val="20"/>
          <w:szCs w:val="20"/>
        </w:rPr>
        <w:t xml:space="preserve">zákona č. </w:t>
      </w:r>
      <w:r w:rsidR="0078507C">
        <w:rPr>
          <w:rFonts w:ascii="Verdana" w:hAnsi="Verdana"/>
          <w:color w:val="BE0D00"/>
          <w:sz w:val="20"/>
          <w:szCs w:val="20"/>
        </w:rPr>
        <w:t xml:space="preserve">539/1992 </w:t>
      </w:r>
      <w:r w:rsidRPr="00AD4301">
        <w:rPr>
          <w:rFonts w:ascii="Verdana" w:hAnsi="Verdana"/>
          <w:color w:val="BE0D00"/>
          <w:sz w:val="20"/>
          <w:szCs w:val="20"/>
        </w:rPr>
        <w:t>Sb., v platném znění</w:t>
      </w:r>
    </w:p>
    <w:p w:rsidR="0078507C" w:rsidRDefault="00AD4301" w:rsidP="00192ED1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Účel zpracování: </w:t>
      </w:r>
      <w:r w:rsidRPr="0078507C">
        <w:rPr>
          <w:rFonts w:ascii="Verdana" w:hAnsi="Verdana"/>
          <w:color w:val="000000"/>
          <w:sz w:val="20"/>
          <w:szCs w:val="20"/>
        </w:rPr>
        <w:t xml:space="preserve">vedení správních řízení podle </w:t>
      </w:r>
      <w:r w:rsidR="0078507C" w:rsidRPr="0078507C">
        <w:rPr>
          <w:rFonts w:ascii="Verdana" w:hAnsi="Verdana"/>
          <w:color w:val="000000"/>
          <w:sz w:val="20"/>
          <w:szCs w:val="20"/>
        </w:rPr>
        <w:t xml:space="preserve">puncovního </w:t>
      </w:r>
      <w:r w:rsidRPr="0078507C">
        <w:rPr>
          <w:rFonts w:ascii="Verdana" w:hAnsi="Verdana"/>
          <w:color w:val="000000"/>
          <w:sz w:val="20"/>
          <w:szCs w:val="20"/>
        </w:rPr>
        <w:t xml:space="preserve">zákona č. </w:t>
      </w:r>
      <w:r w:rsidR="0078507C" w:rsidRPr="0078507C">
        <w:rPr>
          <w:rFonts w:ascii="Verdana" w:hAnsi="Verdana"/>
          <w:color w:val="000000"/>
          <w:sz w:val="20"/>
          <w:szCs w:val="20"/>
        </w:rPr>
        <w:t xml:space="preserve">539/1992 </w:t>
      </w:r>
      <w:r w:rsidRPr="0078507C">
        <w:rPr>
          <w:rFonts w:ascii="Verdana" w:hAnsi="Verdana"/>
          <w:color w:val="000000"/>
          <w:sz w:val="20"/>
          <w:szCs w:val="20"/>
        </w:rPr>
        <w:t xml:space="preserve">Sb., v platném znění, </w:t>
      </w:r>
    </w:p>
    <w:p w:rsidR="00AD4301" w:rsidRPr="0078507C" w:rsidRDefault="00AD4301" w:rsidP="00192ED1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osobních údajů: </w:t>
      </w:r>
      <w:r w:rsidRPr="0078507C">
        <w:rPr>
          <w:rFonts w:ascii="Verdana" w:hAnsi="Verdana"/>
          <w:color w:val="000000"/>
          <w:sz w:val="20"/>
          <w:szCs w:val="20"/>
        </w:rPr>
        <w:t>adresní a identifikační údaje</w:t>
      </w:r>
    </w:p>
    <w:p w:rsidR="0078507C" w:rsidRPr="0078507C" w:rsidRDefault="00AD4301" w:rsidP="00192ED1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subjektu údajů: </w:t>
      </w:r>
      <w:r w:rsidR="0078507C" w:rsidRPr="0078507C">
        <w:rPr>
          <w:b/>
          <w:bCs/>
        </w:rPr>
        <w:t xml:space="preserve">fyzické a právnické </w:t>
      </w:r>
    </w:p>
    <w:p w:rsidR="00AD4301" w:rsidRPr="0078507C" w:rsidRDefault="00AD4301" w:rsidP="00192ED1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příjemců údajů: </w:t>
      </w:r>
      <w:r w:rsidR="0078507C" w:rsidRPr="00AD4301">
        <w:rPr>
          <w:rFonts w:ascii="Verdana" w:hAnsi="Verdana"/>
          <w:color w:val="000000"/>
          <w:sz w:val="20"/>
          <w:szCs w:val="20"/>
        </w:rPr>
        <w:t>Puncovní úřad,</w:t>
      </w:r>
      <w:r w:rsidR="0078507C">
        <w:rPr>
          <w:rFonts w:ascii="Verdana" w:hAnsi="Verdana"/>
          <w:color w:val="000000"/>
          <w:sz w:val="20"/>
          <w:szCs w:val="20"/>
        </w:rPr>
        <w:t xml:space="preserve"> </w:t>
      </w:r>
      <w:r w:rsidR="00BC43CD">
        <w:rPr>
          <w:rFonts w:ascii="Verdana" w:hAnsi="Verdana"/>
          <w:color w:val="000000"/>
          <w:sz w:val="20"/>
          <w:szCs w:val="20"/>
        </w:rPr>
        <w:t xml:space="preserve">MPO, </w:t>
      </w:r>
      <w:r w:rsidR="0078507C">
        <w:rPr>
          <w:rFonts w:ascii="Verdana" w:hAnsi="Verdana"/>
          <w:color w:val="000000"/>
          <w:sz w:val="20"/>
          <w:szCs w:val="20"/>
        </w:rPr>
        <w:t>Celní správa,</w:t>
      </w:r>
      <w:r w:rsidR="0078507C" w:rsidRPr="00AD4301">
        <w:rPr>
          <w:rFonts w:ascii="Verdana" w:hAnsi="Verdana"/>
          <w:color w:val="000000"/>
          <w:sz w:val="20"/>
          <w:szCs w:val="20"/>
        </w:rPr>
        <w:t xml:space="preserve"> soudy, Policie ČR</w:t>
      </w:r>
    </w:p>
    <w:p w:rsidR="00AD4301" w:rsidRPr="00AD4301" w:rsidRDefault="00AD4301" w:rsidP="00192ED1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Doba uchování: </w:t>
      </w:r>
      <w:r w:rsidRPr="00AD4301">
        <w:rPr>
          <w:rFonts w:ascii="Verdana" w:hAnsi="Verdana"/>
          <w:color w:val="000000"/>
          <w:sz w:val="20"/>
          <w:szCs w:val="20"/>
        </w:rPr>
        <w:t>10 let (dle spisového a skartačního řádu)</w:t>
      </w:r>
    </w:p>
    <w:p w:rsidR="00AD4301" w:rsidRPr="00AD4301" w:rsidRDefault="00AD4301" w:rsidP="00192ED1">
      <w:pPr>
        <w:pStyle w:val="Nadpis3"/>
        <w:shd w:val="clear" w:color="auto" w:fill="FFFFFF"/>
        <w:spacing w:before="180" w:after="60"/>
        <w:jc w:val="both"/>
        <w:rPr>
          <w:rFonts w:ascii="Verdana" w:hAnsi="Verdana"/>
          <w:color w:val="BE0D00"/>
          <w:sz w:val="20"/>
          <w:szCs w:val="20"/>
        </w:rPr>
      </w:pPr>
      <w:r w:rsidRPr="00AD4301">
        <w:rPr>
          <w:rFonts w:ascii="Verdana" w:hAnsi="Verdana"/>
          <w:color w:val="BE0D00"/>
          <w:sz w:val="20"/>
          <w:szCs w:val="20"/>
        </w:rPr>
        <w:t>Poskytování informací dle zákona č. 106/1999 Sb., o svobodném přístupu k informacím</w:t>
      </w:r>
    </w:p>
    <w:p w:rsidR="00AD4301" w:rsidRPr="00AD4301" w:rsidRDefault="00AD4301" w:rsidP="00192ED1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Účel zpracování: </w:t>
      </w:r>
      <w:r w:rsidRPr="00AD4301">
        <w:rPr>
          <w:rFonts w:ascii="Verdana" w:hAnsi="Verdana"/>
          <w:color w:val="000000"/>
          <w:sz w:val="20"/>
          <w:szCs w:val="20"/>
        </w:rPr>
        <w:t>poskytování informací občanům na základě zákona č. 106/1999 Sb., o svobodném přístupu k informacím, ve znění pozdějších předpisů</w:t>
      </w:r>
    </w:p>
    <w:p w:rsidR="00AD4301" w:rsidRPr="00AD4301" w:rsidRDefault="00AD4301" w:rsidP="00192ED1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lastRenderedPageBreak/>
        <w:t>Kategorie osobních údajů: </w:t>
      </w:r>
      <w:r w:rsidRPr="00AD4301">
        <w:rPr>
          <w:rFonts w:ascii="Verdana" w:hAnsi="Verdana"/>
          <w:color w:val="000000"/>
          <w:sz w:val="20"/>
          <w:szCs w:val="20"/>
        </w:rPr>
        <w:t>adresní a identifikační údaje</w:t>
      </w:r>
    </w:p>
    <w:p w:rsidR="00AD4301" w:rsidRPr="00AD4301" w:rsidRDefault="00AD4301" w:rsidP="00192ED1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subjektu údajů: </w:t>
      </w:r>
      <w:r w:rsidRPr="00AD4301">
        <w:rPr>
          <w:rFonts w:ascii="Verdana" w:hAnsi="Verdana"/>
          <w:color w:val="000000"/>
          <w:sz w:val="20"/>
          <w:szCs w:val="20"/>
        </w:rPr>
        <w:t>žadatelé o informaci</w:t>
      </w:r>
    </w:p>
    <w:p w:rsidR="00AD4301" w:rsidRPr="00AD4301" w:rsidRDefault="00AD4301" w:rsidP="00192ED1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příjemců údajů: </w:t>
      </w:r>
      <w:r w:rsidRPr="00AD4301">
        <w:rPr>
          <w:rFonts w:ascii="Verdana" w:hAnsi="Verdana"/>
          <w:color w:val="000000"/>
          <w:sz w:val="20"/>
          <w:szCs w:val="20"/>
        </w:rPr>
        <w:t>Puncovní úřad</w:t>
      </w:r>
    </w:p>
    <w:p w:rsidR="00AD4301" w:rsidRPr="00E96D15" w:rsidRDefault="00AD4301" w:rsidP="00192ED1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rPr>
          <w:rStyle w:val="Siln"/>
          <w:rFonts w:ascii="Verdana" w:hAnsi="Verdana"/>
          <w:b w:val="0"/>
          <w:bCs w:val="0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Doba uchování: </w:t>
      </w:r>
      <w:r w:rsidR="00E96D15" w:rsidRPr="00E96D15">
        <w:rPr>
          <w:rStyle w:val="Siln"/>
          <w:rFonts w:ascii="Verdana" w:hAnsi="Verdana"/>
          <w:b w:val="0"/>
          <w:iCs/>
          <w:color w:val="000000"/>
          <w:sz w:val="20"/>
          <w:szCs w:val="20"/>
        </w:rPr>
        <w:t>5 let</w:t>
      </w:r>
    </w:p>
    <w:p w:rsidR="00E96D15" w:rsidRDefault="00E96D15" w:rsidP="00192ED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09052F" w:rsidRPr="00AD4301" w:rsidRDefault="0009052F" w:rsidP="00192ED1">
      <w:pPr>
        <w:pStyle w:val="Nadpis3"/>
        <w:shd w:val="clear" w:color="auto" w:fill="FFFFFF"/>
        <w:spacing w:before="180" w:after="60"/>
        <w:jc w:val="both"/>
        <w:rPr>
          <w:rFonts w:ascii="Verdana" w:hAnsi="Verdana"/>
          <w:color w:val="BE0D00"/>
          <w:sz w:val="20"/>
          <w:szCs w:val="20"/>
        </w:rPr>
      </w:pPr>
      <w:r>
        <w:rPr>
          <w:rFonts w:ascii="Verdana" w:hAnsi="Verdana"/>
          <w:color w:val="BE0D00"/>
          <w:sz w:val="20"/>
          <w:szCs w:val="20"/>
        </w:rPr>
        <w:t>R</w:t>
      </w:r>
      <w:r w:rsidRPr="00AD4301">
        <w:rPr>
          <w:rFonts w:ascii="Verdana" w:hAnsi="Verdana"/>
          <w:color w:val="BE0D00"/>
          <w:sz w:val="20"/>
          <w:szCs w:val="20"/>
        </w:rPr>
        <w:t xml:space="preserve">ejstřík – evidence </w:t>
      </w:r>
      <w:r w:rsidR="004A2BE4">
        <w:rPr>
          <w:rFonts w:ascii="Verdana" w:hAnsi="Verdana"/>
          <w:color w:val="BE0D00"/>
          <w:sz w:val="20"/>
          <w:szCs w:val="20"/>
        </w:rPr>
        <w:t>předkladatelů zboží a výrobků</w:t>
      </w:r>
    </w:p>
    <w:p w:rsidR="004A2BE4" w:rsidRPr="004A2BE4" w:rsidRDefault="0009052F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4A2BE4">
        <w:rPr>
          <w:rStyle w:val="Siln"/>
          <w:rFonts w:ascii="Verdana" w:hAnsi="Verdana"/>
          <w:i/>
          <w:iCs/>
          <w:color w:val="000000"/>
          <w:sz w:val="20"/>
          <w:szCs w:val="20"/>
        </w:rPr>
        <w:t>Účel zpracování: </w:t>
      </w:r>
      <w:r w:rsidR="004A2BE4" w:rsidRPr="004A2BE4">
        <w:rPr>
          <w:rFonts w:ascii="Verdana" w:hAnsi="Verdana"/>
          <w:color w:val="000000"/>
          <w:sz w:val="20"/>
          <w:szCs w:val="20"/>
        </w:rPr>
        <w:t>evidence a kontrola předkládaného</w:t>
      </w:r>
      <w:r w:rsidR="004A2BE4" w:rsidRPr="004A2BE4">
        <w:rPr>
          <w:bCs/>
        </w:rPr>
        <w:t xml:space="preserve"> zboží a výrobků</w:t>
      </w:r>
    </w:p>
    <w:p w:rsidR="0009052F" w:rsidRPr="004A2BE4" w:rsidRDefault="0009052F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4A2BE4">
        <w:rPr>
          <w:b/>
          <w:bCs/>
        </w:rPr>
        <w:t>K</w:t>
      </w:r>
      <w:r w:rsidRPr="004A2BE4">
        <w:rPr>
          <w:rStyle w:val="Siln"/>
          <w:rFonts w:ascii="Verdana" w:hAnsi="Verdana"/>
          <w:i/>
          <w:iCs/>
          <w:color w:val="000000"/>
          <w:sz w:val="20"/>
          <w:szCs w:val="20"/>
        </w:rPr>
        <w:t>ategorie osobních údajů: </w:t>
      </w:r>
      <w:r w:rsidRPr="004A2BE4">
        <w:rPr>
          <w:rFonts w:ascii="Verdana" w:hAnsi="Verdana"/>
          <w:color w:val="000000"/>
          <w:sz w:val="20"/>
          <w:szCs w:val="20"/>
        </w:rPr>
        <w:t>adresní a identifikační údaje, citlivé osobní údaje</w:t>
      </w:r>
    </w:p>
    <w:p w:rsidR="0009052F" w:rsidRPr="00AD4301" w:rsidRDefault="0009052F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subjektu údajů: </w:t>
      </w:r>
      <w:r>
        <w:rPr>
          <w:rFonts w:ascii="Verdana" w:hAnsi="Verdana"/>
          <w:color w:val="000000"/>
          <w:sz w:val="20"/>
          <w:szCs w:val="20"/>
        </w:rPr>
        <w:t xml:space="preserve"> FO a PO,</w:t>
      </w:r>
      <w:r w:rsidRPr="00AD4301">
        <w:rPr>
          <w:rFonts w:ascii="Verdana" w:hAnsi="Verdana"/>
          <w:color w:val="000000"/>
          <w:sz w:val="20"/>
          <w:szCs w:val="20"/>
        </w:rPr>
        <w:t xml:space="preserve"> odpovědný zástupce</w:t>
      </w:r>
    </w:p>
    <w:p w:rsidR="0009052F" w:rsidRPr="00AD4301" w:rsidRDefault="0009052F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příjemců údajů: </w:t>
      </w:r>
      <w:r>
        <w:rPr>
          <w:rFonts w:ascii="Verdana" w:hAnsi="Verdana"/>
          <w:color w:val="000000"/>
          <w:sz w:val="20"/>
          <w:szCs w:val="20"/>
        </w:rPr>
        <w:t>Puncovní úřad</w:t>
      </w:r>
    </w:p>
    <w:p w:rsidR="00E96D15" w:rsidRPr="004A2BE4" w:rsidRDefault="0009052F" w:rsidP="00192ED1">
      <w:pPr>
        <w:numPr>
          <w:ilvl w:val="0"/>
          <w:numId w:val="14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Doba uchování: </w:t>
      </w:r>
      <w:r w:rsidR="004A2BE4">
        <w:rPr>
          <w:rFonts w:ascii="Verdana" w:hAnsi="Verdana"/>
          <w:color w:val="000000"/>
          <w:sz w:val="20"/>
          <w:szCs w:val="20"/>
        </w:rPr>
        <w:t>5 let ( dle spisového a skartačního řádu)</w:t>
      </w:r>
    </w:p>
    <w:p w:rsidR="00BC43CD" w:rsidRPr="00AD4301" w:rsidRDefault="00BC43CD" w:rsidP="00192ED1">
      <w:pPr>
        <w:pStyle w:val="Nadpis3"/>
        <w:shd w:val="clear" w:color="auto" w:fill="FFFFFF"/>
        <w:spacing w:before="180" w:after="60"/>
        <w:jc w:val="both"/>
        <w:rPr>
          <w:rFonts w:ascii="Verdana" w:hAnsi="Verdana"/>
          <w:color w:val="BE0D00"/>
          <w:sz w:val="20"/>
          <w:szCs w:val="20"/>
        </w:rPr>
      </w:pPr>
      <w:r>
        <w:rPr>
          <w:rFonts w:ascii="Verdana" w:hAnsi="Verdana"/>
          <w:color w:val="BE0D00"/>
          <w:sz w:val="20"/>
          <w:szCs w:val="20"/>
        </w:rPr>
        <w:t>Hospodaření s majetkem státu</w:t>
      </w:r>
    </w:p>
    <w:p w:rsidR="00BC43CD" w:rsidRPr="00AD4301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Účel zpracování: </w:t>
      </w:r>
      <w:r w:rsidRPr="00AD4301">
        <w:rPr>
          <w:rFonts w:ascii="Verdana" w:hAnsi="Verdana"/>
          <w:color w:val="000000"/>
          <w:sz w:val="20"/>
          <w:szCs w:val="20"/>
        </w:rPr>
        <w:t>zajištění pracovně-právních vztahů a všech povinností s nimi spojených</w:t>
      </w:r>
    </w:p>
    <w:p w:rsidR="00BC43CD" w:rsidRPr="00AD4301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osobních údajů: </w:t>
      </w:r>
      <w:r w:rsidRPr="00AD4301">
        <w:rPr>
          <w:rFonts w:ascii="Verdana" w:hAnsi="Verdana"/>
          <w:color w:val="000000"/>
          <w:sz w:val="20"/>
          <w:szCs w:val="20"/>
        </w:rPr>
        <w:t>adresní a identifikační údaje</w:t>
      </w:r>
    </w:p>
    <w:p w:rsidR="00BC43CD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subjektu údajů: </w:t>
      </w:r>
      <w:r>
        <w:rPr>
          <w:rFonts w:ascii="Verdana" w:hAnsi="Verdana"/>
          <w:color w:val="000000"/>
          <w:sz w:val="20"/>
          <w:szCs w:val="20"/>
        </w:rPr>
        <w:t>FO a PO ČR a ci</w:t>
      </w:r>
      <w:r w:rsidR="00D75036">
        <w:rPr>
          <w:rFonts w:ascii="Verdana" w:hAnsi="Verdana"/>
          <w:color w:val="000000"/>
          <w:sz w:val="20"/>
          <w:szCs w:val="20"/>
        </w:rPr>
        <w:t>z</w:t>
      </w:r>
      <w:r>
        <w:rPr>
          <w:rFonts w:ascii="Verdana" w:hAnsi="Verdana"/>
          <w:color w:val="000000"/>
          <w:sz w:val="20"/>
          <w:szCs w:val="20"/>
        </w:rPr>
        <w:t>ina</w:t>
      </w:r>
      <w:r w:rsidRPr="0078507C">
        <w:rPr>
          <w:rFonts w:ascii="Verdana" w:hAnsi="Verdana"/>
          <w:color w:val="000000"/>
          <w:sz w:val="20"/>
          <w:szCs w:val="20"/>
        </w:rPr>
        <w:t xml:space="preserve">, </w:t>
      </w:r>
    </w:p>
    <w:p w:rsidR="00BC43CD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BE700D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příjemců údajů: </w:t>
      </w:r>
      <w:r w:rsidRPr="00BE700D">
        <w:rPr>
          <w:rFonts w:ascii="Verdana" w:hAnsi="Verdana"/>
          <w:color w:val="000000"/>
          <w:sz w:val="20"/>
          <w:szCs w:val="20"/>
        </w:rPr>
        <w:t>Puncovní úřad</w:t>
      </w:r>
    </w:p>
    <w:p w:rsidR="00BC43CD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BE700D">
        <w:rPr>
          <w:rStyle w:val="Siln"/>
          <w:rFonts w:ascii="Verdana" w:hAnsi="Verdana"/>
          <w:i/>
          <w:iCs/>
          <w:color w:val="000000"/>
          <w:sz w:val="20"/>
          <w:szCs w:val="20"/>
        </w:rPr>
        <w:t>Doba uchování: </w:t>
      </w:r>
      <w:r w:rsidRPr="00BE700D">
        <w:rPr>
          <w:rFonts w:ascii="Verdana" w:hAnsi="Verdana"/>
          <w:color w:val="000000"/>
          <w:sz w:val="20"/>
          <w:szCs w:val="20"/>
        </w:rPr>
        <w:t>5 nebo 10 let (dle spisového a skartačního řádu)</w:t>
      </w:r>
    </w:p>
    <w:p w:rsidR="00BC43CD" w:rsidRPr="00AD4301" w:rsidRDefault="00BC43CD" w:rsidP="00192ED1">
      <w:pPr>
        <w:pStyle w:val="Nadpis3"/>
        <w:shd w:val="clear" w:color="auto" w:fill="FFFFFF"/>
        <w:spacing w:before="180" w:after="60"/>
        <w:jc w:val="both"/>
        <w:rPr>
          <w:rFonts w:ascii="Verdana" w:hAnsi="Verdana"/>
          <w:color w:val="BE0D00"/>
          <w:sz w:val="20"/>
          <w:szCs w:val="20"/>
        </w:rPr>
      </w:pPr>
      <w:r>
        <w:rPr>
          <w:rFonts w:ascii="Verdana" w:hAnsi="Verdana"/>
          <w:color w:val="BE0D00"/>
          <w:sz w:val="20"/>
          <w:szCs w:val="20"/>
        </w:rPr>
        <w:t>Kamerový systém</w:t>
      </w:r>
    </w:p>
    <w:p w:rsidR="00BC43CD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Účel zpracování: </w:t>
      </w:r>
      <w:r w:rsidRPr="00AD4301">
        <w:rPr>
          <w:rFonts w:ascii="Verdana" w:hAnsi="Verdana"/>
          <w:color w:val="000000"/>
          <w:sz w:val="20"/>
          <w:szCs w:val="20"/>
        </w:rPr>
        <w:t xml:space="preserve">zajištění </w:t>
      </w:r>
      <w:r>
        <w:rPr>
          <w:rFonts w:ascii="Verdana" w:hAnsi="Verdana"/>
          <w:color w:val="000000"/>
          <w:sz w:val="20"/>
          <w:szCs w:val="20"/>
        </w:rPr>
        <w:t>ochrany majetku</w:t>
      </w:r>
    </w:p>
    <w:p w:rsidR="00BC43CD" w:rsidRPr="00AD4301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AD4301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osobních údajů: </w:t>
      </w:r>
      <w:r>
        <w:rPr>
          <w:rFonts w:ascii="Verdana" w:hAnsi="Verdana"/>
          <w:color w:val="000000"/>
          <w:sz w:val="20"/>
          <w:szCs w:val="20"/>
        </w:rPr>
        <w:t>kamerový záznam osoby pohybující se v objektu</w:t>
      </w:r>
    </w:p>
    <w:p w:rsidR="00BC43CD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78507C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subjektu údajů: </w:t>
      </w:r>
      <w:r>
        <w:rPr>
          <w:rFonts w:ascii="Verdana" w:hAnsi="Verdana"/>
          <w:color w:val="000000"/>
          <w:sz w:val="20"/>
          <w:szCs w:val="20"/>
        </w:rPr>
        <w:t>FO</w:t>
      </w:r>
      <w:r w:rsidRPr="0078507C">
        <w:rPr>
          <w:rFonts w:ascii="Verdana" w:hAnsi="Verdana"/>
          <w:color w:val="000000"/>
          <w:sz w:val="20"/>
          <w:szCs w:val="20"/>
        </w:rPr>
        <w:t xml:space="preserve"> </w:t>
      </w:r>
    </w:p>
    <w:p w:rsidR="00BC43CD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BE700D">
        <w:rPr>
          <w:rStyle w:val="Siln"/>
          <w:rFonts w:ascii="Verdana" w:hAnsi="Verdana"/>
          <w:i/>
          <w:iCs/>
          <w:color w:val="000000"/>
          <w:sz w:val="20"/>
          <w:szCs w:val="20"/>
        </w:rPr>
        <w:t>Kategorie příjemců údajů: </w:t>
      </w:r>
      <w:r w:rsidRPr="00BE700D">
        <w:rPr>
          <w:rFonts w:ascii="Verdana" w:hAnsi="Verdana"/>
          <w:color w:val="000000"/>
          <w:sz w:val="20"/>
          <w:szCs w:val="20"/>
        </w:rPr>
        <w:t>Puncovní úřad</w:t>
      </w:r>
      <w:r>
        <w:rPr>
          <w:rFonts w:ascii="Verdana" w:hAnsi="Verdana"/>
          <w:color w:val="000000"/>
          <w:sz w:val="20"/>
          <w:szCs w:val="20"/>
        </w:rPr>
        <w:t>, Policie ČR</w:t>
      </w:r>
    </w:p>
    <w:p w:rsidR="00BC43CD" w:rsidRPr="00E96D15" w:rsidRDefault="00BC43CD" w:rsidP="00192ED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Verdana" w:hAnsi="Verdana"/>
          <w:color w:val="000000"/>
          <w:sz w:val="20"/>
          <w:szCs w:val="20"/>
        </w:rPr>
      </w:pPr>
      <w:r w:rsidRPr="00E96D15">
        <w:rPr>
          <w:rStyle w:val="Siln"/>
          <w:rFonts w:ascii="Verdana" w:hAnsi="Verdana"/>
          <w:i/>
          <w:iCs/>
          <w:color w:val="000000"/>
          <w:sz w:val="20"/>
          <w:szCs w:val="20"/>
        </w:rPr>
        <w:t>Doba uchování: </w:t>
      </w:r>
      <w:r>
        <w:rPr>
          <w:rFonts w:ascii="Verdana" w:hAnsi="Verdana"/>
          <w:color w:val="000000"/>
          <w:sz w:val="20"/>
          <w:szCs w:val="20"/>
        </w:rPr>
        <w:t>30</w:t>
      </w:r>
      <w:r w:rsidRPr="00E96D15">
        <w:rPr>
          <w:rFonts w:ascii="Verdana" w:hAnsi="Verdana"/>
          <w:color w:val="000000"/>
          <w:sz w:val="20"/>
          <w:szCs w:val="20"/>
        </w:rPr>
        <w:t xml:space="preserve"> až </w:t>
      </w:r>
      <w:r>
        <w:rPr>
          <w:rFonts w:ascii="Verdana" w:hAnsi="Verdana"/>
          <w:color w:val="000000"/>
          <w:sz w:val="20"/>
          <w:szCs w:val="20"/>
        </w:rPr>
        <w:t>9</w:t>
      </w:r>
      <w:r w:rsidRPr="00E96D15">
        <w:rPr>
          <w:rFonts w:ascii="Verdana" w:hAnsi="Verdana"/>
          <w:color w:val="000000"/>
          <w:sz w:val="20"/>
          <w:szCs w:val="20"/>
        </w:rPr>
        <w:t>0 dní</w:t>
      </w:r>
      <w:r>
        <w:rPr>
          <w:rFonts w:ascii="Verdana" w:hAnsi="Verdana"/>
          <w:color w:val="000000"/>
          <w:sz w:val="20"/>
          <w:szCs w:val="20"/>
        </w:rPr>
        <w:t xml:space="preserve"> ( dle technického zařízení)</w:t>
      </w:r>
    </w:p>
    <w:p w:rsidR="007F3EB9" w:rsidRDefault="007F3EB9" w:rsidP="00192ED1">
      <w:pPr>
        <w:shd w:val="clear" w:color="auto" w:fill="FFFFFF"/>
        <w:spacing w:line="240" w:lineRule="auto"/>
        <w:jc w:val="both"/>
        <w:rPr>
          <w:rStyle w:val="zodpovida"/>
          <w:rFonts w:ascii="Verdana" w:hAnsi="Verdana"/>
          <w:color w:val="000000"/>
          <w:sz w:val="20"/>
          <w:szCs w:val="20"/>
        </w:rPr>
      </w:pPr>
    </w:p>
    <w:p w:rsidR="007F3EB9" w:rsidRDefault="007F3EB9" w:rsidP="00192ED1">
      <w:pPr>
        <w:shd w:val="clear" w:color="auto" w:fill="FFFFFF"/>
        <w:spacing w:line="240" w:lineRule="auto"/>
        <w:jc w:val="both"/>
        <w:rPr>
          <w:rStyle w:val="zodpovida"/>
          <w:rFonts w:ascii="Verdana" w:hAnsi="Verdana"/>
          <w:color w:val="000000"/>
          <w:sz w:val="20"/>
          <w:szCs w:val="20"/>
        </w:rPr>
      </w:pPr>
    </w:p>
    <w:p w:rsidR="007F3EB9" w:rsidRDefault="007F3EB9" w:rsidP="00192ED1">
      <w:pPr>
        <w:shd w:val="clear" w:color="auto" w:fill="FFFFFF"/>
        <w:spacing w:line="240" w:lineRule="auto"/>
        <w:jc w:val="both"/>
        <w:rPr>
          <w:rStyle w:val="zodpovida"/>
          <w:rFonts w:ascii="Verdana" w:hAnsi="Verdana"/>
          <w:color w:val="000000"/>
          <w:sz w:val="20"/>
          <w:szCs w:val="20"/>
        </w:rPr>
      </w:pPr>
    </w:p>
    <w:p w:rsidR="007F3EB9" w:rsidRDefault="007F3EB9" w:rsidP="00192ED1">
      <w:pPr>
        <w:shd w:val="clear" w:color="auto" w:fill="FFFFFF"/>
        <w:spacing w:line="240" w:lineRule="auto"/>
        <w:jc w:val="both"/>
        <w:rPr>
          <w:rStyle w:val="zodpovida"/>
          <w:rFonts w:ascii="Verdana" w:hAnsi="Verdana"/>
          <w:color w:val="000000"/>
          <w:sz w:val="20"/>
          <w:szCs w:val="20"/>
        </w:rPr>
      </w:pPr>
    </w:p>
    <w:p w:rsidR="007F3EB9" w:rsidRDefault="007F3EB9" w:rsidP="00192ED1">
      <w:pPr>
        <w:shd w:val="clear" w:color="auto" w:fill="FFFFFF"/>
        <w:spacing w:line="240" w:lineRule="auto"/>
        <w:jc w:val="both"/>
        <w:rPr>
          <w:rStyle w:val="zodpovida"/>
          <w:rFonts w:ascii="Verdana" w:hAnsi="Verdana"/>
          <w:color w:val="000000"/>
          <w:sz w:val="20"/>
          <w:szCs w:val="20"/>
        </w:rPr>
      </w:pPr>
    </w:p>
    <w:p w:rsidR="00AD036D" w:rsidRPr="00AD4301" w:rsidRDefault="00AD4301" w:rsidP="00192ED1">
      <w:pPr>
        <w:shd w:val="clear" w:color="auto" w:fill="FFFFFF"/>
        <w:spacing w:line="240" w:lineRule="auto"/>
        <w:jc w:val="both"/>
        <w:rPr>
          <w:rFonts w:ascii="Verdana" w:hAnsi="Verdana"/>
          <w:sz w:val="20"/>
          <w:szCs w:val="20"/>
        </w:rPr>
      </w:pPr>
      <w:r w:rsidRPr="00AD4301">
        <w:rPr>
          <w:rStyle w:val="zodpovida"/>
          <w:rFonts w:ascii="Verdana" w:hAnsi="Verdana"/>
          <w:color w:val="000000"/>
          <w:sz w:val="20"/>
          <w:szCs w:val="20"/>
        </w:rPr>
        <w:t>Zodpovídá: </w:t>
      </w:r>
      <w:hyperlink r:id="rId8" w:history="1"/>
      <w:r w:rsidR="001F04D7">
        <w:rPr>
          <w:rStyle w:val="zodpovida"/>
          <w:color w:val="000000"/>
        </w:rPr>
        <w:t xml:space="preserve"> Puncovní úřad</w:t>
      </w:r>
    </w:p>
    <w:sectPr w:rsidR="00AD036D" w:rsidRPr="00AD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7C" w:rsidRDefault="0078507C" w:rsidP="0078507C">
      <w:pPr>
        <w:spacing w:after="0" w:line="240" w:lineRule="auto"/>
      </w:pPr>
      <w:r>
        <w:separator/>
      </w:r>
    </w:p>
  </w:endnote>
  <w:endnote w:type="continuationSeparator" w:id="0">
    <w:p w:rsidR="0078507C" w:rsidRDefault="0078507C" w:rsidP="0078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7C" w:rsidRDefault="0078507C" w:rsidP="0078507C">
      <w:pPr>
        <w:spacing w:after="0" w:line="240" w:lineRule="auto"/>
      </w:pPr>
      <w:r>
        <w:separator/>
      </w:r>
    </w:p>
  </w:footnote>
  <w:footnote w:type="continuationSeparator" w:id="0">
    <w:p w:rsidR="0078507C" w:rsidRDefault="0078507C" w:rsidP="0078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007"/>
    <w:multiLevelType w:val="multilevel"/>
    <w:tmpl w:val="36FA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13A01"/>
    <w:multiLevelType w:val="multilevel"/>
    <w:tmpl w:val="010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762D5"/>
    <w:multiLevelType w:val="multilevel"/>
    <w:tmpl w:val="8494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C2601"/>
    <w:multiLevelType w:val="multilevel"/>
    <w:tmpl w:val="7A5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763AA"/>
    <w:multiLevelType w:val="multilevel"/>
    <w:tmpl w:val="7F86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47AEF"/>
    <w:multiLevelType w:val="multilevel"/>
    <w:tmpl w:val="EAE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936E3"/>
    <w:multiLevelType w:val="multilevel"/>
    <w:tmpl w:val="ABD4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A0DF3"/>
    <w:multiLevelType w:val="multilevel"/>
    <w:tmpl w:val="A10A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03B4D"/>
    <w:multiLevelType w:val="multilevel"/>
    <w:tmpl w:val="829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43E3F"/>
    <w:multiLevelType w:val="multilevel"/>
    <w:tmpl w:val="9392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170F9"/>
    <w:multiLevelType w:val="multilevel"/>
    <w:tmpl w:val="81E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151685"/>
    <w:multiLevelType w:val="multilevel"/>
    <w:tmpl w:val="5EDC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D67B26"/>
    <w:multiLevelType w:val="multilevel"/>
    <w:tmpl w:val="4C8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F770C"/>
    <w:multiLevelType w:val="multilevel"/>
    <w:tmpl w:val="CBF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A45D6F"/>
    <w:multiLevelType w:val="multilevel"/>
    <w:tmpl w:val="654C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6C38A2"/>
    <w:multiLevelType w:val="multilevel"/>
    <w:tmpl w:val="C9C4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50256B"/>
    <w:multiLevelType w:val="multilevel"/>
    <w:tmpl w:val="861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6661A0"/>
    <w:multiLevelType w:val="multilevel"/>
    <w:tmpl w:val="E63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AD30F6"/>
    <w:multiLevelType w:val="multilevel"/>
    <w:tmpl w:val="344E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743792"/>
    <w:multiLevelType w:val="multilevel"/>
    <w:tmpl w:val="189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0B08FC"/>
    <w:multiLevelType w:val="multilevel"/>
    <w:tmpl w:val="B2B6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C964F2"/>
    <w:multiLevelType w:val="multilevel"/>
    <w:tmpl w:val="B5A2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5E0A80"/>
    <w:multiLevelType w:val="multilevel"/>
    <w:tmpl w:val="24B4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383713"/>
    <w:multiLevelType w:val="multilevel"/>
    <w:tmpl w:val="090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41770B"/>
    <w:multiLevelType w:val="multilevel"/>
    <w:tmpl w:val="850E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047D99"/>
    <w:multiLevelType w:val="multilevel"/>
    <w:tmpl w:val="5638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01"/>
    <w:rsid w:val="0009052F"/>
    <w:rsid w:val="000C147E"/>
    <w:rsid w:val="00153489"/>
    <w:rsid w:val="00192ED1"/>
    <w:rsid w:val="001F04D7"/>
    <w:rsid w:val="004A2BE4"/>
    <w:rsid w:val="006B6075"/>
    <w:rsid w:val="0078507C"/>
    <w:rsid w:val="007F3EB9"/>
    <w:rsid w:val="00810626"/>
    <w:rsid w:val="00AD036D"/>
    <w:rsid w:val="00AD4301"/>
    <w:rsid w:val="00BC43CD"/>
    <w:rsid w:val="00BE700D"/>
    <w:rsid w:val="00CF10AB"/>
    <w:rsid w:val="00D75036"/>
    <w:rsid w:val="00E947C1"/>
    <w:rsid w:val="00E9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301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AD4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430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D43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4301"/>
    <w:rPr>
      <w:rFonts w:ascii="Cambria" w:eastAsia="Times New Roman" w:hAnsi="Cambria" w:cs="Times New Roman"/>
      <w:b/>
      <w:bCs/>
      <w:color w:val="4F81BD"/>
    </w:rPr>
  </w:style>
  <w:style w:type="paragraph" w:styleId="Normlnweb">
    <w:name w:val="Normal (Web)"/>
    <w:basedOn w:val="Normln"/>
    <w:uiPriority w:val="99"/>
    <w:semiHidden/>
    <w:unhideWhenUsed/>
    <w:rsid w:val="00AD4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4301"/>
    <w:rPr>
      <w:b/>
      <w:bCs/>
    </w:rPr>
  </w:style>
  <w:style w:type="character" w:customStyle="1" w:styleId="zodpovida">
    <w:name w:val="zodpovida"/>
    <w:basedOn w:val="Standardnpsmoodstavce"/>
    <w:rsid w:val="00AD4301"/>
  </w:style>
  <w:style w:type="character" w:styleId="Hypertextovodkaz">
    <w:name w:val="Hyperlink"/>
    <w:basedOn w:val="Standardnpsmoodstavce"/>
    <w:uiPriority w:val="99"/>
    <w:semiHidden/>
    <w:unhideWhenUsed/>
    <w:rsid w:val="00AD430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8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07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0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301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AD4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430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D43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4301"/>
    <w:rPr>
      <w:rFonts w:ascii="Cambria" w:eastAsia="Times New Roman" w:hAnsi="Cambria" w:cs="Times New Roman"/>
      <w:b/>
      <w:bCs/>
      <w:color w:val="4F81BD"/>
    </w:rPr>
  </w:style>
  <w:style w:type="paragraph" w:styleId="Normlnweb">
    <w:name w:val="Normal (Web)"/>
    <w:basedOn w:val="Normln"/>
    <w:uiPriority w:val="99"/>
    <w:semiHidden/>
    <w:unhideWhenUsed/>
    <w:rsid w:val="00AD4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4301"/>
    <w:rPr>
      <w:b/>
      <w:bCs/>
    </w:rPr>
  </w:style>
  <w:style w:type="character" w:customStyle="1" w:styleId="zodpovida">
    <w:name w:val="zodpovida"/>
    <w:basedOn w:val="Standardnpsmoodstavce"/>
    <w:rsid w:val="00AD4301"/>
  </w:style>
  <w:style w:type="character" w:styleId="Hypertextovodkaz">
    <w:name w:val="Hyperlink"/>
    <w:basedOn w:val="Standardnpsmoodstavce"/>
    <w:uiPriority w:val="99"/>
    <w:semiHidden/>
    <w:unhideWhenUsed/>
    <w:rsid w:val="00AD430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8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07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0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3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auto"/>
            <w:bottom w:val="none" w:sz="0" w:space="0" w:color="auto"/>
            <w:right w:val="none" w:sz="0" w:space="0" w:color="auto"/>
          </w:divBdr>
        </w:div>
        <w:div w:id="195508831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12.cz/umc-praha-12/o-1001/p1=37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Puncovní úřad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Dvořáčková Blanka</dc:creator>
  <cp:lastModifiedBy>Kindl Martin</cp:lastModifiedBy>
  <cp:revision>11</cp:revision>
  <cp:lastPrinted>2020-01-31T08:08:00Z</cp:lastPrinted>
  <dcterms:created xsi:type="dcterms:W3CDTF">2018-03-26T08:52:00Z</dcterms:created>
  <dcterms:modified xsi:type="dcterms:W3CDTF">2020-01-31T08:12:00Z</dcterms:modified>
</cp:coreProperties>
</file>